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4FFFE" w14:textId="6DF3C18F" w:rsidR="00406A31" w:rsidRPr="00E51321" w:rsidRDefault="00E51321">
      <w:pPr>
        <w:rPr>
          <w:sz w:val="21"/>
          <w:szCs w:val="22"/>
        </w:rPr>
      </w:pPr>
      <w:r w:rsidRPr="00E51321">
        <w:rPr>
          <w:rFonts w:hint="eastAsia"/>
          <w:sz w:val="21"/>
          <w:szCs w:val="22"/>
        </w:rPr>
        <w:t>（様式第</w:t>
      </w:r>
      <w:r w:rsidR="00037EC2">
        <w:rPr>
          <w:rFonts w:hint="eastAsia"/>
          <w:sz w:val="21"/>
          <w:szCs w:val="22"/>
        </w:rPr>
        <w:t>４</w:t>
      </w:r>
      <w:r w:rsidRPr="00E51321">
        <w:rPr>
          <w:rFonts w:hint="eastAsia"/>
          <w:sz w:val="21"/>
          <w:szCs w:val="22"/>
        </w:rPr>
        <w:t>号）</w:t>
      </w:r>
    </w:p>
    <w:p w14:paraId="61E9A123" w14:textId="77777777" w:rsidR="00E51321" w:rsidRPr="00E51321" w:rsidRDefault="00E51321">
      <w:pPr>
        <w:rPr>
          <w:sz w:val="21"/>
          <w:szCs w:val="22"/>
        </w:rPr>
      </w:pPr>
    </w:p>
    <w:p w14:paraId="1EB8F5EB" w14:textId="35E4E5EF" w:rsidR="00E51321" w:rsidRPr="00E51321" w:rsidRDefault="00E51321" w:rsidP="00E51321">
      <w:pPr>
        <w:jc w:val="center"/>
        <w:rPr>
          <w:sz w:val="40"/>
          <w:szCs w:val="44"/>
        </w:rPr>
      </w:pPr>
      <w:r w:rsidRPr="00E51321">
        <w:rPr>
          <w:rFonts w:hint="eastAsia"/>
          <w:sz w:val="40"/>
          <w:szCs w:val="44"/>
        </w:rPr>
        <w:t>図書館業務受託実績</w:t>
      </w:r>
    </w:p>
    <w:p w14:paraId="5E3A9608" w14:textId="77777777" w:rsidR="00E51321" w:rsidRPr="00E51321" w:rsidRDefault="00E51321">
      <w:pPr>
        <w:rPr>
          <w:sz w:val="21"/>
          <w:szCs w:val="22"/>
        </w:rPr>
      </w:pPr>
    </w:p>
    <w:p w14:paraId="372F482F" w14:textId="2C719100" w:rsidR="00E51321" w:rsidRPr="00E51321" w:rsidRDefault="00E51321" w:rsidP="00C619EF">
      <w:pPr>
        <w:snapToGrid w:val="0"/>
        <w:spacing w:after="0"/>
        <w:ind w:left="220" w:hangingChars="100" w:hanging="220"/>
      </w:pPr>
      <w:r w:rsidRPr="00E51321">
        <w:rPr>
          <w:rFonts w:hint="eastAsia"/>
        </w:rPr>
        <w:t>※過去の図書館業務の受託実績を新しいものから記載してください。</w:t>
      </w:r>
      <w:r w:rsidR="00C619EF">
        <w:rPr>
          <w:rFonts w:hint="eastAsia"/>
        </w:rPr>
        <w:t>特に、</w:t>
      </w:r>
      <w:r w:rsidRPr="00E51321">
        <w:rPr>
          <w:rFonts w:hint="eastAsia"/>
        </w:rPr>
        <w:t>過去3年間の大学図書館業務受託実績について</w:t>
      </w:r>
      <w:r w:rsidR="00C619EF">
        <w:rPr>
          <w:rFonts w:hint="eastAsia"/>
        </w:rPr>
        <w:t>具体的に</w:t>
      </w:r>
      <w:r w:rsidRPr="00E51321">
        <w:rPr>
          <w:rFonts w:hint="eastAsia"/>
        </w:rPr>
        <w:t>記載してください。</w:t>
      </w:r>
    </w:p>
    <w:p w14:paraId="6D24D342" w14:textId="4A0470F0" w:rsidR="00E51321" w:rsidRPr="00E51321" w:rsidRDefault="00E51321" w:rsidP="00E51321">
      <w:pPr>
        <w:snapToGrid w:val="0"/>
        <w:spacing w:after="0"/>
      </w:pPr>
      <w:r w:rsidRPr="00E51321">
        <w:rPr>
          <w:rFonts w:hint="eastAsia"/>
        </w:rPr>
        <w:t>※多数の実績がある場合及び受託業務の内容欄が足りない場合は</w:t>
      </w:r>
      <w:r>
        <w:rPr>
          <w:rFonts w:hint="eastAsia"/>
        </w:rPr>
        <w:t>、</w:t>
      </w:r>
      <w:r w:rsidRPr="00E51321">
        <w:rPr>
          <w:rFonts w:hint="eastAsia"/>
        </w:rPr>
        <w:t>適宜記入欄を追加してくだ</w:t>
      </w:r>
      <w:r>
        <w:rPr>
          <w:rFonts w:hint="eastAsia"/>
        </w:rPr>
        <w:t>さ</w:t>
      </w:r>
      <w:r w:rsidRPr="00E51321">
        <w:rPr>
          <w:rFonts w:hint="eastAsia"/>
        </w:rPr>
        <w:t>い。</w:t>
      </w:r>
    </w:p>
    <w:p w14:paraId="1C0F27DD" w14:textId="77777777" w:rsidR="00E51321" w:rsidRDefault="00E51321">
      <w:pPr>
        <w:rPr>
          <w:sz w:val="21"/>
          <w:szCs w:val="22"/>
        </w:rPr>
      </w:pPr>
    </w:p>
    <w:tbl>
      <w:tblPr>
        <w:tblStyle w:val="aa"/>
        <w:tblW w:w="10060" w:type="dxa"/>
        <w:tblLook w:val="04A0" w:firstRow="1" w:lastRow="0" w:firstColumn="1" w:lastColumn="0" w:noHBand="0" w:noVBand="1"/>
      </w:tblPr>
      <w:tblGrid>
        <w:gridCol w:w="2123"/>
        <w:gridCol w:w="3117"/>
        <w:gridCol w:w="2977"/>
        <w:gridCol w:w="1843"/>
      </w:tblGrid>
      <w:tr w:rsidR="00E51321" w14:paraId="38851ECF" w14:textId="77777777" w:rsidTr="00E51321">
        <w:tc>
          <w:tcPr>
            <w:tcW w:w="2123" w:type="dxa"/>
            <w:vAlign w:val="center"/>
          </w:tcPr>
          <w:p w14:paraId="38782343" w14:textId="77777777" w:rsidR="00E51321" w:rsidRDefault="00E51321" w:rsidP="00E51321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受託先図書館</w:t>
            </w:r>
          </w:p>
          <w:p w14:paraId="0C86DB9E" w14:textId="5695D4E3" w:rsidR="00E51321" w:rsidRDefault="00E51321" w:rsidP="00E51321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（所在都道府県名）</w:t>
            </w:r>
          </w:p>
        </w:tc>
        <w:tc>
          <w:tcPr>
            <w:tcW w:w="3117" w:type="dxa"/>
            <w:vAlign w:val="center"/>
          </w:tcPr>
          <w:p w14:paraId="2CA3EB61" w14:textId="1C777548" w:rsidR="00E51321" w:rsidRDefault="00E51321" w:rsidP="00E51321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受託業務の内容</w:t>
            </w:r>
          </w:p>
        </w:tc>
        <w:tc>
          <w:tcPr>
            <w:tcW w:w="2977" w:type="dxa"/>
            <w:vAlign w:val="center"/>
          </w:tcPr>
          <w:p w14:paraId="6485CBA0" w14:textId="77777777" w:rsidR="00E51321" w:rsidRDefault="00E51321" w:rsidP="00E51321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受託規模</w:t>
            </w:r>
          </w:p>
          <w:p w14:paraId="2789BDCF" w14:textId="4151E80D" w:rsidR="00E51321" w:rsidRDefault="00E51321" w:rsidP="00E51321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（利用対象者数、蔵書数）</w:t>
            </w:r>
          </w:p>
        </w:tc>
        <w:tc>
          <w:tcPr>
            <w:tcW w:w="1843" w:type="dxa"/>
            <w:vAlign w:val="center"/>
          </w:tcPr>
          <w:p w14:paraId="6A43724F" w14:textId="288388B2" w:rsidR="00E51321" w:rsidRDefault="00E51321" w:rsidP="00E51321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受託期間</w:t>
            </w:r>
          </w:p>
        </w:tc>
      </w:tr>
      <w:tr w:rsidR="00E51321" w14:paraId="22A3C46F" w14:textId="77777777" w:rsidTr="00E51321">
        <w:trPr>
          <w:trHeight w:val="1701"/>
        </w:trPr>
        <w:tc>
          <w:tcPr>
            <w:tcW w:w="2123" w:type="dxa"/>
          </w:tcPr>
          <w:p w14:paraId="65FBCA6E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3117" w:type="dxa"/>
          </w:tcPr>
          <w:p w14:paraId="0791D8FF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2977" w:type="dxa"/>
          </w:tcPr>
          <w:p w14:paraId="013E6BDB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1843" w:type="dxa"/>
          </w:tcPr>
          <w:p w14:paraId="52BC7365" w14:textId="77777777" w:rsidR="00E51321" w:rsidRDefault="00E51321">
            <w:pPr>
              <w:rPr>
                <w:sz w:val="21"/>
                <w:szCs w:val="22"/>
              </w:rPr>
            </w:pPr>
          </w:p>
        </w:tc>
      </w:tr>
      <w:tr w:rsidR="00E51321" w14:paraId="58788806" w14:textId="77777777" w:rsidTr="00E51321">
        <w:trPr>
          <w:trHeight w:val="1701"/>
        </w:trPr>
        <w:tc>
          <w:tcPr>
            <w:tcW w:w="2123" w:type="dxa"/>
          </w:tcPr>
          <w:p w14:paraId="7FB393FD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3117" w:type="dxa"/>
          </w:tcPr>
          <w:p w14:paraId="27413D8F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2977" w:type="dxa"/>
          </w:tcPr>
          <w:p w14:paraId="0CE3591D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1843" w:type="dxa"/>
          </w:tcPr>
          <w:p w14:paraId="08DE6FED" w14:textId="77777777" w:rsidR="00E51321" w:rsidRDefault="00E51321">
            <w:pPr>
              <w:rPr>
                <w:sz w:val="21"/>
                <w:szCs w:val="22"/>
              </w:rPr>
            </w:pPr>
          </w:p>
        </w:tc>
      </w:tr>
      <w:tr w:rsidR="00E51321" w14:paraId="300D5047" w14:textId="77777777" w:rsidTr="00E51321">
        <w:trPr>
          <w:trHeight w:val="1701"/>
        </w:trPr>
        <w:tc>
          <w:tcPr>
            <w:tcW w:w="2123" w:type="dxa"/>
          </w:tcPr>
          <w:p w14:paraId="23073F79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3117" w:type="dxa"/>
          </w:tcPr>
          <w:p w14:paraId="681AD102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2977" w:type="dxa"/>
          </w:tcPr>
          <w:p w14:paraId="67D12193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1843" w:type="dxa"/>
          </w:tcPr>
          <w:p w14:paraId="5D01FB2A" w14:textId="77777777" w:rsidR="00E51321" w:rsidRDefault="00E51321">
            <w:pPr>
              <w:rPr>
                <w:sz w:val="21"/>
                <w:szCs w:val="22"/>
              </w:rPr>
            </w:pPr>
          </w:p>
        </w:tc>
      </w:tr>
      <w:tr w:rsidR="00E51321" w14:paraId="3913D7EC" w14:textId="77777777" w:rsidTr="00E51321">
        <w:trPr>
          <w:trHeight w:val="1701"/>
        </w:trPr>
        <w:tc>
          <w:tcPr>
            <w:tcW w:w="2123" w:type="dxa"/>
          </w:tcPr>
          <w:p w14:paraId="09CD7B5A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3117" w:type="dxa"/>
          </w:tcPr>
          <w:p w14:paraId="2B01F115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2977" w:type="dxa"/>
          </w:tcPr>
          <w:p w14:paraId="048A6DC0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1843" w:type="dxa"/>
          </w:tcPr>
          <w:p w14:paraId="4DA11E4A" w14:textId="77777777" w:rsidR="00E51321" w:rsidRDefault="00E51321">
            <w:pPr>
              <w:rPr>
                <w:sz w:val="21"/>
                <w:szCs w:val="22"/>
              </w:rPr>
            </w:pPr>
          </w:p>
        </w:tc>
      </w:tr>
      <w:tr w:rsidR="00E51321" w14:paraId="378BD43E" w14:textId="77777777" w:rsidTr="00E51321">
        <w:trPr>
          <w:trHeight w:val="1701"/>
        </w:trPr>
        <w:tc>
          <w:tcPr>
            <w:tcW w:w="2123" w:type="dxa"/>
          </w:tcPr>
          <w:p w14:paraId="494F46CF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3117" w:type="dxa"/>
          </w:tcPr>
          <w:p w14:paraId="015C5762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2977" w:type="dxa"/>
          </w:tcPr>
          <w:p w14:paraId="4E90F875" w14:textId="77777777" w:rsidR="00E51321" w:rsidRDefault="00E51321">
            <w:pPr>
              <w:rPr>
                <w:sz w:val="21"/>
                <w:szCs w:val="22"/>
              </w:rPr>
            </w:pPr>
          </w:p>
        </w:tc>
        <w:tc>
          <w:tcPr>
            <w:tcW w:w="1843" w:type="dxa"/>
          </w:tcPr>
          <w:p w14:paraId="2A9880A4" w14:textId="77777777" w:rsidR="00E51321" w:rsidRDefault="00E51321">
            <w:pPr>
              <w:rPr>
                <w:sz w:val="21"/>
                <w:szCs w:val="22"/>
              </w:rPr>
            </w:pPr>
          </w:p>
        </w:tc>
      </w:tr>
    </w:tbl>
    <w:p w14:paraId="1AF83A52" w14:textId="77777777" w:rsidR="00E51321" w:rsidRPr="00E51321" w:rsidRDefault="00E51321">
      <w:pPr>
        <w:rPr>
          <w:sz w:val="21"/>
          <w:szCs w:val="22"/>
        </w:rPr>
      </w:pPr>
    </w:p>
    <w:sectPr w:rsidR="00E51321" w:rsidRPr="00E51321" w:rsidSect="00E51321">
      <w:pgSz w:w="11906" w:h="16838" w:code="9"/>
      <w:pgMar w:top="1418" w:right="964" w:bottom="1418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FB87A" w14:textId="77777777" w:rsidR="00037EC2" w:rsidRDefault="00037EC2" w:rsidP="00037EC2">
      <w:pPr>
        <w:spacing w:after="0" w:line="240" w:lineRule="auto"/>
      </w:pPr>
      <w:r>
        <w:separator/>
      </w:r>
    </w:p>
  </w:endnote>
  <w:endnote w:type="continuationSeparator" w:id="0">
    <w:p w14:paraId="13EA682A" w14:textId="77777777" w:rsidR="00037EC2" w:rsidRDefault="00037EC2" w:rsidP="00037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BFF11" w14:textId="77777777" w:rsidR="00037EC2" w:rsidRDefault="00037EC2" w:rsidP="00037EC2">
      <w:pPr>
        <w:spacing w:after="0" w:line="240" w:lineRule="auto"/>
      </w:pPr>
      <w:r>
        <w:separator/>
      </w:r>
    </w:p>
  </w:footnote>
  <w:footnote w:type="continuationSeparator" w:id="0">
    <w:p w14:paraId="01062D16" w14:textId="77777777" w:rsidR="00037EC2" w:rsidRDefault="00037EC2" w:rsidP="00037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11"/>
    <w:rsid w:val="00037EC2"/>
    <w:rsid w:val="00406A31"/>
    <w:rsid w:val="00642756"/>
    <w:rsid w:val="00BD3A4D"/>
    <w:rsid w:val="00C619EF"/>
    <w:rsid w:val="00CD7111"/>
    <w:rsid w:val="00E51321"/>
    <w:rsid w:val="00F1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91A25C"/>
  <w15:chartTrackingRefBased/>
  <w15:docId w15:val="{F7F9B1E2-BA3A-4E6F-AB35-9CC60CFD5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71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1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1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71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71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71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71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71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71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71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71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71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D7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7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7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7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71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71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711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D71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711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D71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71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D71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711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D71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71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D71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7111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5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37E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37EC2"/>
  </w:style>
  <w:style w:type="paragraph" w:styleId="ad">
    <w:name w:val="footer"/>
    <w:basedOn w:val="a"/>
    <w:link w:val="ae"/>
    <w:uiPriority w:val="99"/>
    <w:unhideWhenUsed/>
    <w:rsid w:val="00037E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37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180</Characters>
  <Application>Microsoft Office Word</Application>
  <DocSecurity>0</DocSecurity>
  <Lines>1</Lines>
  <Paragraphs>1</Paragraphs>
  <ScaleCrop>false</ScaleCrop>
  <Company>University Public Corporation Osaka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 孝晋</dc:creator>
  <cp:keywords/>
  <dc:description/>
  <cp:lastModifiedBy>西岡 孝晋</cp:lastModifiedBy>
  <cp:revision>4</cp:revision>
  <dcterms:created xsi:type="dcterms:W3CDTF">2024-09-11T08:32:00Z</dcterms:created>
  <dcterms:modified xsi:type="dcterms:W3CDTF">2024-09-12T00:53:00Z</dcterms:modified>
</cp:coreProperties>
</file>